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4B7" w:rsidRPr="008140E0" w:rsidRDefault="003F4CDD" w:rsidP="008140E0">
      <w:pPr>
        <w:pStyle w:val="Nadpis1"/>
        <w:jc w:val="center"/>
        <w:rPr>
          <w:b/>
          <w:bCs/>
        </w:rPr>
      </w:pPr>
      <w:proofErr w:type="spellStart"/>
      <w:r>
        <w:rPr>
          <w:b/>
          <w:bCs/>
        </w:rPr>
        <w:t>Tlačová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správa</w:t>
      </w:r>
      <w:bookmarkStart w:id="0" w:name="_GoBack"/>
      <w:bookmarkEnd w:id="0"/>
      <w:proofErr w:type="spellEnd"/>
    </w:p>
    <w:p w:rsidR="005A0A40" w:rsidRDefault="003D74B7" w:rsidP="008140E0">
      <w:pPr>
        <w:jc w:val="center"/>
      </w:pPr>
      <w:r w:rsidRPr="008140E0">
        <w:rPr>
          <w:b/>
          <w:bCs/>
        </w:rPr>
        <w:t xml:space="preserve">Sweet </w:t>
      </w:r>
      <w:proofErr w:type="spellStart"/>
      <w:r w:rsidRPr="008140E0">
        <w:rPr>
          <w:b/>
          <w:bCs/>
        </w:rPr>
        <w:t>memories</w:t>
      </w:r>
      <w:proofErr w:type="spellEnd"/>
      <w:r w:rsidRPr="008140E0">
        <w:rPr>
          <w:b/>
          <w:bCs/>
        </w:rPr>
        <w:t xml:space="preserve"> </w:t>
      </w:r>
      <w:r w:rsidR="00407619" w:rsidRPr="008140E0">
        <w:rPr>
          <w:b/>
          <w:bCs/>
        </w:rPr>
        <w:t>–</w:t>
      </w:r>
      <w:r w:rsidRPr="008140E0">
        <w:rPr>
          <w:b/>
          <w:bCs/>
        </w:rPr>
        <w:t xml:space="preserve"> </w:t>
      </w:r>
      <w:r w:rsidR="00407619" w:rsidRPr="008140E0">
        <w:rPr>
          <w:b/>
          <w:bCs/>
        </w:rPr>
        <w:t>„</w:t>
      </w:r>
      <w:proofErr w:type="spellStart"/>
      <w:r w:rsidRPr="008140E0">
        <w:rPr>
          <w:b/>
          <w:bCs/>
        </w:rPr>
        <w:t>Tradi</w:t>
      </w:r>
      <w:r w:rsidR="00407619" w:rsidRPr="008140E0">
        <w:rPr>
          <w:b/>
          <w:bCs/>
        </w:rPr>
        <w:t>tional</w:t>
      </w:r>
      <w:proofErr w:type="spellEnd"/>
      <w:r w:rsidR="00407619" w:rsidRPr="008140E0">
        <w:rPr>
          <w:b/>
          <w:bCs/>
        </w:rPr>
        <w:t xml:space="preserve"> </w:t>
      </w:r>
      <w:proofErr w:type="spellStart"/>
      <w:r w:rsidR="00407619" w:rsidRPr="008140E0">
        <w:rPr>
          <w:b/>
          <w:bCs/>
        </w:rPr>
        <w:t>flavours</w:t>
      </w:r>
      <w:proofErr w:type="spellEnd"/>
      <w:r w:rsidR="00407619" w:rsidRPr="008140E0">
        <w:rPr>
          <w:b/>
          <w:bCs/>
        </w:rPr>
        <w:t xml:space="preserve"> </w:t>
      </w:r>
      <w:proofErr w:type="spellStart"/>
      <w:r w:rsidR="00407619" w:rsidRPr="008140E0">
        <w:rPr>
          <w:b/>
          <w:bCs/>
        </w:rPr>
        <w:t>from</w:t>
      </w:r>
      <w:proofErr w:type="spellEnd"/>
      <w:r w:rsidR="00407619" w:rsidRPr="008140E0">
        <w:rPr>
          <w:b/>
          <w:bCs/>
        </w:rPr>
        <w:t xml:space="preserve"> </w:t>
      </w:r>
      <w:proofErr w:type="spellStart"/>
      <w:r w:rsidR="00407619" w:rsidRPr="008140E0">
        <w:rPr>
          <w:b/>
          <w:bCs/>
        </w:rPr>
        <w:t>Galanta</w:t>
      </w:r>
      <w:proofErr w:type="spellEnd"/>
      <w:r w:rsidR="00407619" w:rsidRPr="008140E0">
        <w:rPr>
          <w:b/>
          <w:bCs/>
        </w:rPr>
        <w:t xml:space="preserve"> </w:t>
      </w:r>
      <w:proofErr w:type="spellStart"/>
      <w:r w:rsidR="00407619" w:rsidRPr="008140E0">
        <w:rPr>
          <w:b/>
          <w:bCs/>
        </w:rPr>
        <w:t>to</w:t>
      </w:r>
      <w:proofErr w:type="spellEnd"/>
      <w:r w:rsidR="00407619" w:rsidRPr="008140E0">
        <w:rPr>
          <w:b/>
          <w:bCs/>
        </w:rPr>
        <w:t xml:space="preserve"> Mándok</w:t>
      </w:r>
      <w:r w:rsidR="00407619">
        <w:t>”</w:t>
      </w:r>
    </w:p>
    <w:p w:rsidR="008140E0" w:rsidRDefault="008140E0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2815590</wp:posOffset>
            </wp:positionH>
            <wp:positionV relativeFrom="paragraph">
              <wp:posOffset>171053</wp:posOffset>
            </wp:positionV>
            <wp:extent cx="3587436" cy="2391410"/>
            <wp:effectExtent l="0" t="0" r="0" b="8890"/>
            <wp:wrapThrough wrapText="bothSides">
              <wp:wrapPolygon edited="0">
                <wp:start x="0" y="0"/>
                <wp:lineTo x="0" y="21508"/>
                <wp:lineTo x="21451" y="21508"/>
                <wp:lineTo x="21451" y="0"/>
                <wp:lineTo x="0" y="0"/>
              </wp:wrapPolygon>
            </wp:wrapThrough>
            <wp:docPr id="1" name="Kép 1" descr="A képen a következők lehetnek: égbolt, növény és túra/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épen a következők lehetnek: égbolt, növény és túra/szabadtér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36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0E0" w:rsidRDefault="008140E0" w:rsidP="008140E0">
      <w:pPr>
        <w:jc w:val="both"/>
      </w:pPr>
    </w:p>
    <w:p w:rsidR="003D74B7" w:rsidRDefault="003F4CDD" w:rsidP="008140E0">
      <w:pPr>
        <w:jc w:val="both"/>
      </w:pPr>
      <w:proofErr w:type="spellStart"/>
      <w:r>
        <w:t>Občianske</w:t>
      </w:r>
      <w:proofErr w:type="spellEnd"/>
      <w:r>
        <w:t xml:space="preserve"> </w:t>
      </w:r>
      <w:proofErr w:type="spellStart"/>
      <w:r>
        <w:t>združenie</w:t>
      </w:r>
      <w:proofErr w:type="spellEnd"/>
      <w:r>
        <w:t xml:space="preserve"> na </w:t>
      </w:r>
      <w:proofErr w:type="spellStart"/>
      <w:r>
        <w:t>záchranu</w:t>
      </w:r>
      <w:proofErr w:type="spellEnd"/>
      <w:r>
        <w:t xml:space="preserve"> </w:t>
      </w:r>
      <w:proofErr w:type="spellStart"/>
      <w:r>
        <w:t>pamiatok</w:t>
      </w:r>
      <w:proofErr w:type="spellEnd"/>
      <w:r>
        <w:t xml:space="preserve"> v </w:t>
      </w:r>
      <w:proofErr w:type="spellStart"/>
      <w:r>
        <w:t>obci</w:t>
      </w:r>
      <w:proofErr w:type="spellEnd"/>
      <w:r>
        <w:t xml:space="preserve"> </w:t>
      </w:r>
      <w:r w:rsidR="003D74B7">
        <w:t>Mándok</w:t>
      </w:r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občianske</w:t>
      </w:r>
      <w:proofErr w:type="spellEnd"/>
      <w:r>
        <w:t xml:space="preserve"> </w:t>
      </w:r>
      <w:proofErr w:type="spellStart"/>
      <w:r>
        <w:t>združenie</w:t>
      </w:r>
      <w:proofErr w:type="spellEnd"/>
      <w:r>
        <w:t xml:space="preserve"> </w:t>
      </w:r>
      <w:proofErr w:type="spellStart"/>
      <w:r>
        <w:t>Neogotický</w:t>
      </w:r>
      <w:proofErr w:type="spellEnd"/>
      <w:r>
        <w:t xml:space="preserve"> </w:t>
      </w:r>
      <w:proofErr w:type="spellStart"/>
      <w:r>
        <w:t>kaštieľ</w:t>
      </w:r>
      <w:proofErr w:type="spellEnd"/>
      <w:r>
        <w:t xml:space="preserve"> v </w:t>
      </w:r>
      <w:proofErr w:type="spellStart"/>
      <w:r>
        <w:t>Galante</w:t>
      </w:r>
      <w:proofErr w:type="spellEnd"/>
      <w:r>
        <w:t xml:space="preserve"> </w:t>
      </w:r>
      <w:proofErr w:type="spellStart"/>
      <w:r>
        <w:t>spločn</w:t>
      </w:r>
      <w:r w:rsidR="007D5A58">
        <w:t>e</w:t>
      </w:r>
      <w:proofErr w:type="spellEnd"/>
      <w:r w:rsidR="007D5A58">
        <w:t xml:space="preserve"> </w:t>
      </w:r>
      <w:proofErr w:type="spellStart"/>
      <w:r w:rsidR="007D5A58">
        <w:t>skúmali</w:t>
      </w:r>
      <w:proofErr w:type="spellEnd"/>
      <w:r w:rsidR="007D5A58">
        <w:t xml:space="preserve"> </w:t>
      </w:r>
      <w:proofErr w:type="spellStart"/>
      <w:r w:rsidR="007D5A58">
        <w:t>gastro-kulturálne</w:t>
      </w:r>
      <w:proofErr w:type="spellEnd"/>
      <w:r w:rsidR="007D5A58">
        <w:t xml:space="preserve"> </w:t>
      </w:r>
      <w:proofErr w:type="spellStart"/>
      <w:r w:rsidR="007D5A58">
        <w:t>dedičstvá</w:t>
      </w:r>
      <w:proofErr w:type="spellEnd"/>
      <w:r w:rsidR="007D5A58">
        <w:t xml:space="preserve"> </w:t>
      </w:r>
      <w:proofErr w:type="spellStart"/>
      <w:r w:rsidR="007D5A58">
        <w:t>svojich</w:t>
      </w:r>
      <w:proofErr w:type="spellEnd"/>
      <w:r w:rsidR="007D5A58">
        <w:t xml:space="preserve"> </w:t>
      </w:r>
      <w:proofErr w:type="spellStart"/>
      <w:r w:rsidR="007D5A58">
        <w:t>regiónov</w:t>
      </w:r>
      <w:proofErr w:type="spellEnd"/>
      <w:r w:rsidR="003D74B7">
        <w:t>.</w:t>
      </w:r>
      <w:r w:rsidR="00532F5A">
        <w:t xml:space="preserve"> </w:t>
      </w:r>
      <w:proofErr w:type="spellStart"/>
      <w:r w:rsidR="007D5A58">
        <w:t>Ako</w:t>
      </w:r>
      <w:proofErr w:type="spellEnd"/>
      <w:r w:rsidR="007D5A58">
        <w:t xml:space="preserve"> </w:t>
      </w:r>
      <w:proofErr w:type="spellStart"/>
      <w:r w:rsidR="007D5A58">
        <w:t>súčasť</w:t>
      </w:r>
      <w:proofErr w:type="spellEnd"/>
      <w:r w:rsidR="007D5A58">
        <w:t xml:space="preserve"> </w:t>
      </w:r>
      <w:proofErr w:type="spellStart"/>
      <w:r w:rsidR="007D5A58">
        <w:t>projektu</w:t>
      </w:r>
      <w:proofErr w:type="spellEnd"/>
      <w:r w:rsidR="007D5A58">
        <w:t xml:space="preserve"> </w:t>
      </w:r>
      <w:proofErr w:type="spellStart"/>
      <w:r w:rsidR="007D5A58">
        <w:t>bola</w:t>
      </w:r>
      <w:proofErr w:type="spellEnd"/>
      <w:r w:rsidR="007D5A58">
        <w:t xml:space="preserve"> </w:t>
      </w:r>
      <w:proofErr w:type="spellStart"/>
      <w:r w:rsidR="007D5A58">
        <w:t>vybudovaná</w:t>
      </w:r>
      <w:proofErr w:type="spellEnd"/>
      <w:r w:rsidR="007D5A58">
        <w:t xml:space="preserve"> </w:t>
      </w:r>
      <w:proofErr w:type="spellStart"/>
      <w:r w:rsidR="007D5A58">
        <w:t>záhradná</w:t>
      </w:r>
      <w:proofErr w:type="spellEnd"/>
      <w:r w:rsidR="007D5A58">
        <w:t xml:space="preserve"> </w:t>
      </w:r>
      <w:proofErr w:type="spellStart"/>
      <w:r w:rsidR="007D5A58">
        <w:t>oranžéria</w:t>
      </w:r>
      <w:proofErr w:type="spellEnd"/>
      <w:r w:rsidR="007D5A58">
        <w:t xml:space="preserve"> na </w:t>
      </w:r>
      <w:proofErr w:type="spellStart"/>
      <w:r w:rsidR="007D5A58">
        <w:t>gastro</w:t>
      </w:r>
      <w:proofErr w:type="spellEnd"/>
      <w:r w:rsidR="007D5A58">
        <w:t xml:space="preserve"> - </w:t>
      </w:r>
      <w:proofErr w:type="spellStart"/>
      <w:r w:rsidR="007D5A58">
        <w:t>kulturálne</w:t>
      </w:r>
      <w:proofErr w:type="spellEnd"/>
      <w:r w:rsidR="007D5A58">
        <w:t xml:space="preserve"> </w:t>
      </w:r>
      <w:proofErr w:type="spellStart"/>
      <w:r w:rsidR="007D5A58">
        <w:t>účely</w:t>
      </w:r>
      <w:proofErr w:type="spellEnd"/>
      <w:r w:rsidR="007D5A58">
        <w:t xml:space="preserve"> </w:t>
      </w:r>
      <w:proofErr w:type="spellStart"/>
      <w:r w:rsidR="007D5A58">
        <w:t>priamo</w:t>
      </w:r>
      <w:proofErr w:type="spellEnd"/>
      <w:r w:rsidR="007D5A58">
        <w:t xml:space="preserve"> na </w:t>
      </w:r>
      <w:proofErr w:type="spellStart"/>
      <w:r w:rsidR="007D5A58">
        <w:t>dvore</w:t>
      </w:r>
      <w:proofErr w:type="spellEnd"/>
      <w:r w:rsidR="007D5A58">
        <w:t xml:space="preserve"> </w:t>
      </w:r>
      <w:proofErr w:type="spellStart"/>
      <w:r w:rsidR="007D5A58">
        <w:t>kaštieľa</w:t>
      </w:r>
      <w:proofErr w:type="spellEnd"/>
      <w:r w:rsidR="007D5A58">
        <w:t xml:space="preserve"> Forgách</w:t>
      </w:r>
      <w:r w:rsidR="003D74B7">
        <w:t>.</w:t>
      </w:r>
      <w:r w:rsidR="00532F5A">
        <w:t xml:space="preserve"> </w:t>
      </w:r>
      <w:proofErr w:type="spellStart"/>
      <w:r w:rsidR="00532F5A">
        <w:t>Návšetvníci</w:t>
      </w:r>
      <w:proofErr w:type="spellEnd"/>
      <w:r w:rsidR="00532F5A">
        <w:t xml:space="preserve"> </w:t>
      </w:r>
      <w:proofErr w:type="spellStart"/>
      <w:r w:rsidR="00532F5A">
        <w:t>tu</w:t>
      </w:r>
      <w:proofErr w:type="spellEnd"/>
      <w:r w:rsidR="00532F5A">
        <w:t xml:space="preserve"> </w:t>
      </w:r>
      <w:proofErr w:type="spellStart"/>
      <w:r w:rsidR="00532F5A">
        <w:t>majú</w:t>
      </w:r>
      <w:proofErr w:type="spellEnd"/>
      <w:r w:rsidR="00532F5A">
        <w:t xml:space="preserve"> </w:t>
      </w:r>
      <w:proofErr w:type="spellStart"/>
      <w:r w:rsidR="00532F5A">
        <w:t>jedinečnú</w:t>
      </w:r>
      <w:proofErr w:type="spellEnd"/>
      <w:r w:rsidR="00532F5A">
        <w:t xml:space="preserve"> </w:t>
      </w:r>
      <w:proofErr w:type="spellStart"/>
      <w:r w:rsidR="00532F5A">
        <w:t>možnosť</w:t>
      </w:r>
      <w:proofErr w:type="spellEnd"/>
      <w:r w:rsidR="00532F5A">
        <w:t xml:space="preserve"> </w:t>
      </w:r>
      <w:proofErr w:type="spellStart"/>
      <w:r w:rsidR="00532F5A">
        <w:t>pozrieť</w:t>
      </w:r>
      <w:proofErr w:type="spellEnd"/>
      <w:r w:rsidR="00532F5A">
        <w:t xml:space="preserve"> </w:t>
      </w:r>
      <w:proofErr w:type="spellStart"/>
      <w:r w:rsidR="00532F5A">
        <w:t>staré</w:t>
      </w:r>
      <w:proofErr w:type="spellEnd"/>
      <w:r w:rsidR="00532F5A">
        <w:t xml:space="preserve"> </w:t>
      </w:r>
      <w:proofErr w:type="spellStart"/>
      <w:r w:rsidR="00532F5A">
        <w:t>cukrárske</w:t>
      </w:r>
      <w:proofErr w:type="spellEnd"/>
      <w:r w:rsidR="00532F5A">
        <w:t xml:space="preserve"> </w:t>
      </w:r>
      <w:proofErr w:type="spellStart"/>
      <w:r w:rsidR="00532F5A">
        <w:t>náradia</w:t>
      </w:r>
      <w:proofErr w:type="spellEnd"/>
      <w:r w:rsidR="00532F5A">
        <w:t xml:space="preserve">, </w:t>
      </w:r>
      <w:proofErr w:type="spellStart"/>
      <w:r w:rsidR="00532F5A">
        <w:t>študovať</w:t>
      </w:r>
      <w:proofErr w:type="spellEnd"/>
      <w:r w:rsidR="00532F5A">
        <w:t xml:space="preserve"> </w:t>
      </w:r>
      <w:proofErr w:type="spellStart"/>
      <w:r w:rsidR="00532F5A">
        <w:t>históriu</w:t>
      </w:r>
      <w:proofErr w:type="spellEnd"/>
      <w:r w:rsidR="00532F5A">
        <w:t xml:space="preserve"> </w:t>
      </w:r>
      <w:proofErr w:type="spellStart"/>
      <w:r w:rsidR="00532F5A">
        <w:t>cukrárstva</w:t>
      </w:r>
      <w:proofErr w:type="spellEnd"/>
      <w:r w:rsidR="00532F5A">
        <w:t xml:space="preserve"> </w:t>
      </w:r>
      <w:proofErr w:type="spellStart"/>
      <w:r w:rsidR="00532F5A">
        <w:t>či</w:t>
      </w:r>
      <w:proofErr w:type="spellEnd"/>
      <w:r w:rsidR="00532F5A">
        <w:t xml:space="preserve"> </w:t>
      </w:r>
      <w:proofErr w:type="spellStart"/>
      <w:r w:rsidR="00532F5A">
        <w:t>staré</w:t>
      </w:r>
      <w:proofErr w:type="spellEnd"/>
      <w:r w:rsidR="00532F5A">
        <w:t xml:space="preserve"> recepty. </w:t>
      </w:r>
      <w:proofErr w:type="spellStart"/>
      <w:r w:rsidR="00532F5A">
        <w:t>Zároveň</w:t>
      </w:r>
      <w:proofErr w:type="spellEnd"/>
      <w:r w:rsidR="00532F5A">
        <w:t xml:space="preserve"> </w:t>
      </w:r>
      <w:proofErr w:type="spellStart"/>
      <w:r w:rsidR="00532F5A">
        <w:t>sa</w:t>
      </w:r>
      <w:proofErr w:type="spellEnd"/>
      <w:r w:rsidR="00532F5A">
        <w:t xml:space="preserve"> </w:t>
      </w:r>
      <w:proofErr w:type="spellStart"/>
      <w:r w:rsidR="00532F5A">
        <w:t>môžu</w:t>
      </w:r>
      <w:proofErr w:type="spellEnd"/>
      <w:r w:rsidR="00532F5A">
        <w:t xml:space="preserve"> </w:t>
      </w:r>
      <w:proofErr w:type="spellStart"/>
      <w:r w:rsidR="00532F5A">
        <w:t>zúčastniť</w:t>
      </w:r>
      <w:proofErr w:type="spellEnd"/>
      <w:r w:rsidR="00532F5A">
        <w:t xml:space="preserve"> na </w:t>
      </w:r>
      <w:proofErr w:type="spellStart"/>
      <w:r w:rsidR="00532F5A">
        <w:t>skupinových</w:t>
      </w:r>
      <w:proofErr w:type="spellEnd"/>
      <w:r w:rsidR="00532F5A">
        <w:t xml:space="preserve"> </w:t>
      </w:r>
      <w:proofErr w:type="spellStart"/>
      <w:r w:rsidR="00532F5A">
        <w:t>prezentáciách</w:t>
      </w:r>
      <w:proofErr w:type="spellEnd"/>
      <w:r w:rsidR="00532F5A">
        <w:t xml:space="preserve">, </w:t>
      </w:r>
      <w:proofErr w:type="spellStart"/>
      <w:r w:rsidR="00532F5A">
        <w:t>workshopoch</w:t>
      </w:r>
      <w:proofErr w:type="spellEnd"/>
      <w:r w:rsidR="00532F5A">
        <w:t xml:space="preserve"> o </w:t>
      </w:r>
      <w:proofErr w:type="spellStart"/>
      <w:r w:rsidR="00532F5A">
        <w:t>varení</w:t>
      </w:r>
      <w:proofErr w:type="spellEnd"/>
      <w:r w:rsidR="00532F5A">
        <w:t xml:space="preserve"> </w:t>
      </w:r>
      <w:proofErr w:type="spellStart"/>
      <w:r w:rsidR="00532F5A">
        <w:t>či</w:t>
      </w:r>
      <w:proofErr w:type="spellEnd"/>
      <w:r w:rsidR="00532F5A">
        <w:t xml:space="preserve"> </w:t>
      </w:r>
      <w:proofErr w:type="spellStart"/>
      <w:r w:rsidR="00532F5A">
        <w:t>interaktívnych</w:t>
      </w:r>
      <w:proofErr w:type="spellEnd"/>
      <w:r w:rsidR="00532F5A">
        <w:t xml:space="preserve"> </w:t>
      </w:r>
      <w:proofErr w:type="spellStart"/>
      <w:r w:rsidR="00532F5A">
        <w:t>prezentáciách</w:t>
      </w:r>
      <w:proofErr w:type="spellEnd"/>
      <w:r w:rsidR="00532F5A">
        <w:t>.</w:t>
      </w:r>
    </w:p>
    <w:p w:rsidR="008140E0" w:rsidRDefault="00532F5A" w:rsidP="008140E0">
      <w:pPr>
        <w:jc w:val="both"/>
      </w:pPr>
      <w:r>
        <w:t xml:space="preserve">Projekt </w:t>
      </w:r>
      <w:proofErr w:type="spellStart"/>
      <w:r>
        <w:t>bol</w:t>
      </w:r>
      <w:proofErr w:type="spellEnd"/>
      <w:r>
        <w:t xml:space="preserve"> </w:t>
      </w:r>
      <w:proofErr w:type="spellStart"/>
      <w:r>
        <w:t>ukončený</w:t>
      </w:r>
      <w:proofErr w:type="spellEnd"/>
      <w:r>
        <w:t xml:space="preserve"> </w:t>
      </w:r>
      <w:proofErr w:type="spellStart"/>
      <w:r w:rsidR="00A447C2">
        <w:t>slávnostnou</w:t>
      </w:r>
      <w:proofErr w:type="spellEnd"/>
      <w:r w:rsidR="00A447C2">
        <w:t xml:space="preserve"> </w:t>
      </w:r>
      <w:proofErr w:type="spellStart"/>
      <w:r w:rsidR="00A447C2">
        <w:t>recepciou</w:t>
      </w:r>
      <w:proofErr w:type="spellEnd"/>
      <w:r w:rsidR="00A447C2">
        <w:t xml:space="preserve"> </w:t>
      </w:r>
      <w:proofErr w:type="spellStart"/>
      <w:r w:rsidR="00A447C2">
        <w:t>dňa</w:t>
      </w:r>
      <w:proofErr w:type="spellEnd"/>
      <w:r w:rsidR="00A447C2">
        <w:t xml:space="preserve"> 13</w:t>
      </w:r>
      <w:r w:rsidR="003D74B7">
        <w:t xml:space="preserve">. </w:t>
      </w:r>
      <w:proofErr w:type="spellStart"/>
      <w:r w:rsidR="00A447C2">
        <w:t>novembra</w:t>
      </w:r>
      <w:proofErr w:type="spellEnd"/>
      <w:r w:rsidR="00A447C2">
        <w:t xml:space="preserve"> 2019.</w:t>
      </w:r>
    </w:p>
    <w:p w:rsidR="003D74B7" w:rsidRDefault="00407619" w:rsidP="008140E0">
      <w:pPr>
        <w:jc w:val="both"/>
      </w:pPr>
      <w:r>
        <w:t>Mándok, 20.</w:t>
      </w:r>
      <w:r w:rsidR="00A447C2">
        <w:t>11.2019</w:t>
      </w:r>
    </w:p>
    <w:p w:rsidR="00407619" w:rsidRDefault="00407619"/>
    <w:p w:rsidR="003D74B7" w:rsidRDefault="00A447C2" w:rsidP="008140E0">
      <w:pPr>
        <w:spacing w:line="240" w:lineRule="auto"/>
      </w:pPr>
      <w:proofErr w:type="spellStart"/>
      <w:r>
        <w:t>Ďalšie</w:t>
      </w:r>
      <w:proofErr w:type="spellEnd"/>
      <w:r>
        <w:t xml:space="preserve"> </w:t>
      </w:r>
      <w:proofErr w:type="spellStart"/>
      <w:r>
        <w:t>informácie</w:t>
      </w:r>
      <w:proofErr w:type="spellEnd"/>
      <w:r w:rsidR="003D74B7">
        <w:t>:</w:t>
      </w:r>
    </w:p>
    <w:p w:rsidR="003D74B7" w:rsidRDefault="003D74B7" w:rsidP="008140E0">
      <w:pPr>
        <w:spacing w:line="240" w:lineRule="auto"/>
      </w:pPr>
      <w:r>
        <w:t xml:space="preserve">Szabó István, </w:t>
      </w:r>
      <w:proofErr w:type="spellStart"/>
      <w:r w:rsidR="00A447C2">
        <w:t>predseda</w:t>
      </w:r>
      <w:proofErr w:type="spellEnd"/>
      <w:r w:rsidR="00A447C2">
        <w:t xml:space="preserve"> </w:t>
      </w:r>
      <w:proofErr w:type="spellStart"/>
      <w:r w:rsidR="00A447C2">
        <w:t>združenia</w:t>
      </w:r>
      <w:proofErr w:type="spellEnd"/>
    </w:p>
    <w:p w:rsidR="003D74B7" w:rsidRDefault="003D74B7" w:rsidP="008140E0">
      <w:pPr>
        <w:spacing w:line="240" w:lineRule="auto"/>
      </w:pPr>
      <w:r>
        <w:t>Mándok Község Műemlékeinek Megmentéséért Egyesület</w:t>
      </w:r>
    </w:p>
    <w:p w:rsidR="003D74B7" w:rsidRDefault="003D74B7" w:rsidP="008140E0">
      <w:pPr>
        <w:spacing w:line="240" w:lineRule="auto"/>
      </w:pPr>
      <w:r>
        <w:t xml:space="preserve">4644 Mándok, Szent István tér 9. </w:t>
      </w:r>
    </w:p>
    <w:p w:rsidR="003D74B7" w:rsidRDefault="003D74B7" w:rsidP="008140E0">
      <w:pPr>
        <w:spacing w:line="240" w:lineRule="auto"/>
      </w:pPr>
      <w:r>
        <w:t>+36 30 983 0509</w:t>
      </w:r>
    </w:p>
    <w:p w:rsidR="003D74B7" w:rsidRDefault="003D74B7"/>
    <w:p w:rsidR="003D74B7" w:rsidRPr="00B74B82" w:rsidRDefault="00A447C2" w:rsidP="00B74B82">
      <w:pPr>
        <w:pStyle w:val="Bezriadkovania"/>
        <w:jc w:val="center"/>
        <w:rPr>
          <w:color w:val="2E74B5" w:themeColor="accent1" w:themeShade="BF"/>
        </w:rPr>
      </w:pPr>
      <w:r>
        <w:rPr>
          <w:color w:val="2E74B5" w:themeColor="accent1" w:themeShade="BF"/>
        </w:rPr>
        <w:t xml:space="preserve">Fond pre </w:t>
      </w:r>
      <w:proofErr w:type="spellStart"/>
      <w:r>
        <w:rPr>
          <w:color w:val="2E74B5" w:themeColor="accent1" w:themeShade="BF"/>
        </w:rPr>
        <w:t>regionálny</w:t>
      </w:r>
      <w:proofErr w:type="spellEnd"/>
      <w:r>
        <w:rPr>
          <w:color w:val="2E74B5" w:themeColor="accent1" w:themeShade="BF"/>
        </w:rPr>
        <w:t xml:space="preserve"> </w:t>
      </w:r>
      <w:proofErr w:type="spellStart"/>
      <w:r>
        <w:rPr>
          <w:color w:val="2E74B5" w:themeColor="accent1" w:themeShade="BF"/>
        </w:rPr>
        <w:t>rozvoj</w:t>
      </w:r>
      <w:proofErr w:type="spellEnd"/>
      <w:r>
        <w:rPr>
          <w:color w:val="2E74B5" w:themeColor="accent1" w:themeShade="BF"/>
        </w:rPr>
        <w:t xml:space="preserve"> </w:t>
      </w:r>
      <w:proofErr w:type="spellStart"/>
      <w:r>
        <w:rPr>
          <w:color w:val="2E74B5" w:themeColor="accent1" w:themeShade="BF"/>
        </w:rPr>
        <w:t>Európskej</w:t>
      </w:r>
      <w:proofErr w:type="spellEnd"/>
      <w:r>
        <w:rPr>
          <w:color w:val="2E74B5" w:themeColor="accent1" w:themeShade="BF"/>
        </w:rPr>
        <w:t xml:space="preserve"> </w:t>
      </w:r>
      <w:proofErr w:type="spellStart"/>
      <w:r>
        <w:rPr>
          <w:color w:val="2E74B5" w:themeColor="accent1" w:themeShade="BF"/>
        </w:rPr>
        <w:t>únie</w:t>
      </w:r>
      <w:proofErr w:type="spellEnd"/>
    </w:p>
    <w:p w:rsidR="00B74B82" w:rsidRPr="00A447C2" w:rsidRDefault="00A447C2" w:rsidP="00A447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</w:pPr>
      <w:r w:rsidRPr="00A447C2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 xml:space="preserve">Súčasný obsah tlačovej </w:t>
      </w:r>
      <w:r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správy</w:t>
      </w:r>
      <w:r w:rsidRPr="00A447C2"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 xml:space="preserve"> nemusí úplne presne korešpondovať so stanoviskom Európskej Úni</w:t>
      </w:r>
      <w:r>
        <w:rPr>
          <w:rFonts w:ascii="Times New Roman" w:eastAsia="Times New Roman" w:hAnsi="Times New Roman" w:cs="Times New Roman"/>
          <w:sz w:val="24"/>
          <w:szCs w:val="24"/>
          <w:lang w:val="sk-SK" w:eastAsia="sk-SK"/>
        </w:rPr>
        <w:t>e</w:t>
      </w:r>
    </w:p>
    <w:p w:rsidR="00B74B82" w:rsidRDefault="006F58C9" w:rsidP="00B74B82">
      <w:pPr>
        <w:jc w:val="center"/>
      </w:pPr>
      <w:hyperlink r:id="rId7" w:history="1">
        <w:r w:rsidR="00B74B82" w:rsidRPr="00BA74A8">
          <w:rPr>
            <w:rStyle w:val="Hypertextovprepojenie"/>
          </w:rPr>
          <w:t>www.skhu.eu</w:t>
        </w:r>
      </w:hyperlink>
    </w:p>
    <w:p w:rsidR="00B74B82" w:rsidRPr="008140E0" w:rsidRDefault="00B74B82" w:rsidP="00B74B82">
      <w:pPr>
        <w:jc w:val="center"/>
        <w:rPr>
          <w:i/>
          <w:iCs/>
        </w:rPr>
      </w:pPr>
    </w:p>
    <w:p w:rsidR="003D74B7" w:rsidRDefault="003D74B7"/>
    <w:p w:rsidR="00407619" w:rsidRDefault="00407619" w:rsidP="00407619"/>
    <w:sectPr w:rsidR="0040761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8C9" w:rsidRDefault="006F58C9" w:rsidP="008140E0">
      <w:pPr>
        <w:spacing w:after="0" w:line="240" w:lineRule="auto"/>
      </w:pPr>
      <w:r>
        <w:separator/>
      </w:r>
    </w:p>
  </w:endnote>
  <w:endnote w:type="continuationSeparator" w:id="0">
    <w:p w:rsidR="006F58C9" w:rsidRDefault="006F58C9" w:rsidP="00814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8C9" w:rsidRDefault="006F58C9" w:rsidP="008140E0">
      <w:pPr>
        <w:spacing w:after="0" w:line="240" w:lineRule="auto"/>
      </w:pPr>
      <w:r>
        <w:separator/>
      </w:r>
    </w:p>
  </w:footnote>
  <w:footnote w:type="continuationSeparator" w:id="0">
    <w:p w:rsidR="006F58C9" w:rsidRDefault="006F58C9" w:rsidP="00814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0E0" w:rsidRDefault="008140E0">
    <w:pPr>
      <w:pStyle w:val="Hlavik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1353820</wp:posOffset>
          </wp:positionH>
          <wp:positionV relativeFrom="paragraph">
            <wp:posOffset>-125730</wp:posOffset>
          </wp:positionV>
          <wp:extent cx="2814955" cy="717550"/>
          <wp:effectExtent l="0" t="0" r="4445" b="6350"/>
          <wp:wrapTopAndBottom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olor_SKHU_H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95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1426682</wp:posOffset>
          </wp:positionH>
          <wp:positionV relativeFrom="paragraph">
            <wp:posOffset>436880</wp:posOffset>
          </wp:positionV>
          <wp:extent cx="2733040" cy="717550"/>
          <wp:effectExtent l="0" t="0" r="0" b="0"/>
          <wp:wrapTopAndBottom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ogan_hu.a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04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69"/>
    <w:rsid w:val="001C2EEA"/>
    <w:rsid w:val="00201AA9"/>
    <w:rsid w:val="003D74B7"/>
    <w:rsid w:val="003F4CDD"/>
    <w:rsid w:val="00407619"/>
    <w:rsid w:val="00532F5A"/>
    <w:rsid w:val="005760EE"/>
    <w:rsid w:val="005A0A40"/>
    <w:rsid w:val="00645629"/>
    <w:rsid w:val="006F58C9"/>
    <w:rsid w:val="007D5A58"/>
    <w:rsid w:val="008140E0"/>
    <w:rsid w:val="00A447C2"/>
    <w:rsid w:val="00B74B82"/>
    <w:rsid w:val="00E73969"/>
    <w:rsid w:val="00FE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D763E"/>
  <w15:chartTrackingRefBased/>
  <w15:docId w15:val="{44E78186-57C8-4071-AD83-B7C1D1D9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140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3D74B7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1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140E0"/>
  </w:style>
  <w:style w:type="paragraph" w:styleId="Pta">
    <w:name w:val="footer"/>
    <w:basedOn w:val="Normlny"/>
    <w:link w:val="PtaChar"/>
    <w:uiPriority w:val="99"/>
    <w:unhideWhenUsed/>
    <w:rsid w:val="00814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140E0"/>
  </w:style>
  <w:style w:type="character" w:customStyle="1" w:styleId="Nadpis1Char">
    <w:name w:val="Nadpis 1 Char"/>
    <w:basedOn w:val="Predvolenpsmoodseku"/>
    <w:link w:val="Nadpis1"/>
    <w:uiPriority w:val="9"/>
    <w:rsid w:val="008140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riadkovania">
    <w:name w:val="No Spacing"/>
    <w:uiPriority w:val="1"/>
    <w:qFormat/>
    <w:rsid w:val="008140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4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khu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Zsolt Takac</cp:lastModifiedBy>
  <cp:revision>6</cp:revision>
  <dcterms:created xsi:type="dcterms:W3CDTF">2020-03-24T18:22:00Z</dcterms:created>
  <dcterms:modified xsi:type="dcterms:W3CDTF">2020-03-25T09:57:00Z</dcterms:modified>
</cp:coreProperties>
</file>